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2863342" w:rsidR="00F862D6" w:rsidRPr="003E6B9A" w:rsidRDefault="00546ECF" w:rsidP="0037111D">
            <w:r w:rsidRPr="00546ECF">
              <w:rPr>
                <w:rFonts w:ascii="Helvetica" w:hAnsi="Helvetica"/>
              </w:rPr>
              <w:t>4275/2024-SŽ-SSV-Ú3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546ECF" w:rsidRDefault="00F862D6" w:rsidP="0077673A">
            <w:r w:rsidRPr="00546ECF">
              <w:t>Listů/příloh</w:t>
            </w:r>
          </w:p>
        </w:tc>
        <w:tc>
          <w:tcPr>
            <w:tcW w:w="2552" w:type="dxa"/>
          </w:tcPr>
          <w:p w14:paraId="333CD487" w14:textId="2EDFC5C3" w:rsidR="00F862D6" w:rsidRPr="00546ECF" w:rsidRDefault="00546ECF" w:rsidP="00CC1E2B">
            <w:r>
              <w:t>2</w:t>
            </w:r>
            <w:r w:rsidR="003E6B9A" w:rsidRPr="00546ECF">
              <w:t>/</w:t>
            </w:r>
            <w:r w:rsidRPr="00546ECF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BD7962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00C96A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D7962">
              <w:rPr>
                <w:noProof/>
              </w:rPr>
              <w:t>18.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857784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11DEC">
        <w:rPr>
          <w:rFonts w:eastAsia="Times New Roman" w:cs="Times New Roman"/>
          <w:lang w:eastAsia="cs-CZ"/>
        </w:rPr>
        <w:t>4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20BC6C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11DEC">
        <w:rPr>
          <w:rFonts w:eastAsia="Calibri" w:cs="Times New Roman"/>
          <w:b/>
          <w:lang w:eastAsia="cs-CZ"/>
        </w:rPr>
        <w:t>46</w:t>
      </w:r>
      <w:r w:rsidRPr="00BD5319">
        <w:rPr>
          <w:rFonts w:eastAsia="Calibri" w:cs="Times New Roman"/>
          <w:b/>
          <w:lang w:eastAsia="cs-CZ"/>
        </w:rPr>
        <w:t>:</w:t>
      </w:r>
    </w:p>
    <w:p w14:paraId="480D94BC" w14:textId="4C0FD4B3" w:rsidR="00111DEC" w:rsidRPr="00BD5319" w:rsidRDefault="00111DEC" w:rsidP="00111D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Žádáme zadavatele o poskytnutí platných rozhodnutích o povolení ke kácení dřevin rostoucích mimo les, které k záměru mají vydat odbor ŽP magistrátu města Jihlava a obecní úřad Rantířov.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18D56011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A89314F" w14:textId="2643EC99" w:rsidR="00111DEC" w:rsidRPr="00546ECF" w:rsidRDefault="00485AD7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546ECF">
        <w:rPr>
          <w:rFonts w:eastAsia="Calibri" w:cs="Times New Roman"/>
          <w:b/>
          <w:lang w:eastAsia="cs-CZ"/>
        </w:rPr>
        <w:t>Závazná stanoviska ke kácení jsou s</w:t>
      </w:r>
      <w:r w:rsidR="00E824B8" w:rsidRPr="00546ECF">
        <w:rPr>
          <w:rFonts w:eastAsia="Calibri" w:cs="Times New Roman"/>
          <w:b/>
          <w:lang w:eastAsia="cs-CZ"/>
        </w:rPr>
        <w:t xml:space="preserve">oučástí DUSP v Dokladové části </w:t>
      </w:r>
      <w:r w:rsidR="000F1898" w:rsidRPr="00546ECF">
        <w:rPr>
          <w:rFonts w:eastAsia="Calibri" w:cs="Times New Roman"/>
          <w:b/>
          <w:lang w:eastAsia="cs-CZ"/>
        </w:rPr>
        <w:t>v souborech</w:t>
      </w:r>
      <w:r w:rsidR="00E824B8" w:rsidRPr="00546ECF">
        <w:rPr>
          <w:rFonts w:eastAsia="Calibri" w:cs="Times New Roman"/>
          <w:b/>
          <w:lang w:eastAsia="cs-CZ"/>
        </w:rPr>
        <w:t xml:space="preserve"> </w:t>
      </w:r>
      <w:r w:rsidR="000F1898" w:rsidRPr="00546ECF">
        <w:rPr>
          <w:rFonts w:eastAsia="Calibri" w:cs="Times New Roman"/>
          <w:b/>
          <w:lang w:eastAsia="cs-CZ"/>
        </w:rPr>
        <w:br/>
      </w:r>
      <w:r w:rsidR="00E824B8" w:rsidRPr="00546ECF">
        <w:rPr>
          <w:rFonts w:eastAsia="Calibri" w:cs="Times New Roman"/>
          <w:b/>
          <w:u w:val="single"/>
          <w:lang w:eastAsia="cs-CZ"/>
        </w:rPr>
        <w:t xml:space="preserve">01.3.02 MM </w:t>
      </w:r>
      <w:proofErr w:type="spellStart"/>
      <w:r w:rsidR="00E824B8" w:rsidRPr="00546ECF">
        <w:rPr>
          <w:rFonts w:eastAsia="Calibri" w:cs="Times New Roman"/>
          <w:b/>
          <w:u w:val="single"/>
          <w:lang w:eastAsia="cs-CZ"/>
        </w:rPr>
        <w:t>Jihlavy_Závazné</w:t>
      </w:r>
      <w:proofErr w:type="spellEnd"/>
      <w:r w:rsidR="00E824B8" w:rsidRPr="00546ECF">
        <w:rPr>
          <w:rFonts w:eastAsia="Calibri" w:cs="Times New Roman"/>
          <w:b/>
          <w:u w:val="single"/>
          <w:lang w:eastAsia="cs-CZ"/>
        </w:rPr>
        <w:t xml:space="preserve"> stanovisko kácení+VKP_15.10.2020.pdf</w:t>
      </w:r>
      <w:r w:rsidR="00E824B8" w:rsidRPr="00546ECF">
        <w:rPr>
          <w:rFonts w:eastAsia="Calibri" w:cs="Times New Roman"/>
          <w:b/>
          <w:lang w:eastAsia="cs-CZ"/>
        </w:rPr>
        <w:t xml:space="preserve"> </w:t>
      </w:r>
      <w:r w:rsidR="000F1898" w:rsidRPr="00546ECF">
        <w:rPr>
          <w:rFonts w:eastAsia="Calibri" w:cs="Times New Roman"/>
          <w:b/>
          <w:lang w:eastAsia="cs-CZ"/>
        </w:rPr>
        <w:t xml:space="preserve">a </w:t>
      </w:r>
      <w:r w:rsidR="000F1898" w:rsidRPr="00546ECF">
        <w:rPr>
          <w:rFonts w:eastAsia="Calibri" w:cs="Times New Roman"/>
          <w:b/>
          <w:lang w:eastAsia="cs-CZ"/>
        </w:rPr>
        <w:br/>
      </w:r>
      <w:r w:rsidR="000F1898" w:rsidRPr="00546ECF">
        <w:rPr>
          <w:rFonts w:eastAsia="Calibri" w:cs="Times New Roman"/>
          <w:b/>
          <w:u w:val="single"/>
          <w:lang w:eastAsia="cs-CZ"/>
        </w:rPr>
        <w:t xml:space="preserve">01.3.04.2 OÚ </w:t>
      </w:r>
      <w:proofErr w:type="spellStart"/>
      <w:r w:rsidR="000F1898" w:rsidRPr="00546ECF">
        <w:rPr>
          <w:rFonts w:eastAsia="Calibri" w:cs="Times New Roman"/>
          <w:b/>
          <w:u w:val="single"/>
          <w:lang w:eastAsia="cs-CZ"/>
        </w:rPr>
        <w:t>Rantířov_Závazné</w:t>
      </w:r>
      <w:proofErr w:type="spellEnd"/>
      <w:r w:rsidR="000F1898" w:rsidRPr="00546ECF">
        <w:rPr>
          <w:rFonts w:eastAsia="Calibri" w:cs="Times New Roman"/>
          <w:b/>
          <w:u w:val="single"/>
          <w:lang w:eastAsia="cs-CZ"/>
        </w:rPr>
        <w:t xml:space="preserve"> stanovisko kácení_31.7.2020</w:t>
      </w:r>
      <w:r w:rsidR="00E824B8" w:rsidRPr="00546ECF">
        <w:rPr>
          <w:rFonts w:eastAsia="Calibri" w:cs="Times New Roman"/>
          <w:b/>
          <w:lang w:eastAsia="cs-CZ"/>
        </w:rPr>
        <w:t xml:space="preserve">. 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85DD9" w14:textId="77777777" w:rsidR="00111DEC" w:rsidRDefault="00111DE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38A5A71A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11DEC">
        <w:rPr>
          <w:rFonts w:eastAsia="Calibri" w:cs="Times New Roman"/>
          <w:b/>
          <w:lang w:eastAsia="cs-CZ"/>
        </w:rPr>
        <w:t>47</w:t>
      </w:r>
      <w:r w:rsidRPr="00BD5319">
        <w:rPr>
          <w:rFonts w:eastAsia="Calibri" w:cs="Times New Roman"/>
          <w:b/>
          <w:lang w:eastAsia="cs-CZ"/>
        </w:rPr>
        <w:t>:</w:t>
      </w:r>
    </w:p>
    <w:p w14:paraId="54668B7E" w14:textId="77777777" w:rsidR="00111DEC" w:rsidRDefault="00111DEC" w:rsidP="00111DEC">
      <w:pPr>
        <w:rPr>
          <w:rFonts w:cstheme="minorHAnsi"/>
        </w:rPr>
      </w:pPr>
      <w:r w:rsidRPr="00616152">
        <w:rPr>
          <w:rFonts w:cstheme="minorHAnsi"/>
        </w:rPr>
        <w:t>V poskytnutých podkladech zadavatele jsou dva stupně projektové dokumentace.</w:t>
      </w:r>
    </w:p>
    <w:p w14:paraId="002E726F" w14:textId="04813D52" w:rsidR="00BD5319" w:rsidRPr="00546ECF" w:rsidRDefault="00111DEC" w:rsidP="00546ECF">
      <w:pPr>
        <w:rPr>
          <w:rFonts w:cstheme="minorHAnsi"/>
        </w:rPr>
      </w:pPr>
      <w:r>
        <w:rPr>
          <w:rFonts w:cstheme="minorHAnsi"/>
        </w:rPr>
        <w:t xml:space="preserve">DUSP </w:t>
      </w:r>
      <w:proofErr w:type="spellStart"/>
      <w:r>
        <w:rPr>
          <w:rFonts w:cstheme="minorHAnsi"/>
        </w:rPr>
        <w:t>uzav</w:t>
      </w:r>
      <w:proofErr w:type="spellEnd"/>
      <w:r>
        <w:rPr>
          <w:rFonts w:cstheme="minorHAnsi"/>
        </w:rPr>
        <w:br/>
        <w:t xml:space="preserve">PDPS 2023_11 </w:t>
      </w:r>
      <w:proofErr w:type="spellStart"/>
      <w:r>
        <w:rPr>
          <w:rFonts w:cstheme="minorHAnsi"/>
        </w:rPr>
        <w:t>uzav</w:t>
      </w:r>
      <w:proofErr w:type="spellEnd"/>
      <w:r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br/>
      </w:r>
      <w:r w:rsidRPr="00616152">
        <w:rPr>
          <w:rFonts w:cstheme="minorHAnsi"/>
        </w:rPr>
        <w:t xml:space="preserve">Žádáme zadavatele o sdělení, v čem se tyto verze </w:t>
      </w:r>
      <w:proofErr w:type="gramStart"/>
      <w:r w:rsidRPr="00616152">
        <w:rPr>
          <w:rFonts w:cstheme="minorHAnsi"/>
        </w:rPr>
        <w:t>liší</w:t>
      </w:r>
      <w:proofErr w:type="gramEnd"/>
      <w:r w:rsidRPr="00616152">
        <w:rPr>
          <w:rFonts w:cstheme="minorHAnsi"/>
        </w:rPr>
        <w:t xml:space="preserve"> a podle kterého stupně</w:t>
      </w:r>
      <w:r>
        <w:rPr>
          <w:rFonts w:cstheme="minorHAnsi"/>
        </w:rPr>
        <w:t xml:space="preserve"> projektové dokumentace</w:t>
      </w:r>
      <w:r w:rsidRPr="00616152">
        <w:rPr>
          <w:rFonts w:cstheme="minorHAnsi"/>
        </w:rPr>
        <w:t xml:space="preserve"> se má cenová nabídka připravit.</w:t>
      </w:r>
    </w:p>
    <w:p w14:paraId="40B63B57" w14:textId="77777777" w:rsidR="00111DE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0E8C8A5" w14:textId="46684B64" w:rsidR="00BD5319" w:rsidRPr="00546ECF" w:rsidRDefault="00687469" w:rsidP="00546E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46ECF">
        <w:rPr>
          <w:rFonts w:eastAsia="Calibri" w:cs="Times New Roman"/>
          <w:b/>
          <w:lang w:eastAsia="cs-CZ"/>
        </w:rPr>
        <w:t xml:space="preserve">Pro zhotovitele jednotlivých SO a PS je rozhodující dokumentace PDPS = projektová dokumentace pro provádění stavby. Dokumentace PDPS 2023_11 obsahuje i aktualizaci v roce 2023, která proběhla z důvodu etapizace navazující stavby CDT Jihlava. Dokumentace DUSP </w:t>
      </w:r>
      <w:r w:rsidR="00E4169E" w:rsidRPr="00546ECF">
        <w:rPr>
          <w:rFonts w:eastAsia="Calibri" w:cs="Times New Roman"/>
          <w:b/>
          <w:lang w:eastAsia="cs-CZ"/>
        </w:rPr>
        <w:t xml:space="preserve">= projektová dokumentace pro vydání společného povolení je předchozí stupeň. DUSP však obsahuje souhrnné části, které se již v PDPS </w:t>
      </w:r>
      <w:r w:rsidR="00326E88" w:rsidRPr="00546ECF">
        <w:rPr>
          <w:rFonts w:eastAsia="Calibri" w:cs="Times New Roman"/>
          <w:b/>
          <w:lang w:eastAsia="cs-CZ"/>
        </w:rPr>
        <w:t>celé</w:t>
      </w:r>
      <w:r w:rsidR="00E4169E" w:rsidRPr="00546ECF">
        <w:rPr>
          <w:rFonts w:eastAsia="Calibri" w:cs="Times New Roman"/>
          <w:b/>
          <w:lang w:eastAsia="cs-CZ"/>
        </w:rPr>
        <w:t xml:space="preserve"> neopakují, tedy části A, B, C a Doklady. V dokumentaci DUSP je tedy nutné se seznámit s těmito částmi a s</w:t>
      </w:r>
      <w:r w:rsidR="00326E88" w:rsidRPr="00546ECF">
        <w:rPr>
          <w:rFonts w:eastAsia="Calibri" w:cs="Times New Roman"/>
          <w:b/>
          <w:lang w:eastAsia="cs-CZ"/>
        </w:rPr>
        <w:t xml:space="preserve"> kompletní </w:t>
      </w:r>
      <w:r w:rsidR="00E4169E" w:rsidRPr="00546ECF">
        <w:rPr>
          <w:rFonts w:eastAsia="Calibri" w:cs="Times New Roman"/>
          <w:b/>
          <w:lang w:eastAsia="cs-CZ"/>
        </w:rPr>
        <w:t xml:space="preserve">dokumentací </w:t>
      </w:r>
      <w:r w:rsidR="00326E88" w:rsidRPr="00546ECF">
        <w:rPr>
          <w:rFonts w:eastAsia="Calibri" w:cs="Times New Roman"/>
          <w:b/>
          <w:lang w:eastAsia="cs-CZ"/>
        </w:rPr>
        <w:t>PDPS 2023_11.</w:t>
      </w: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9346E6" w14:textId="77777777" w:rsidR="00111DEC" w:rsidRDefault="00111DEC" w:rsidP="00111DE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BE0193" w14:textId="4B2897CF" w:rsidR="00111DEC" w:rsidRDefault="00111DEC" w:rsidP="00111DE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48</w:t>
      </w:r>
      <w:r w:rsidRPr="00BD5319">
        <w:rPr>
          <w:rFonts w:eastAsia="Calibri" w:cs="Times New Roman"/>
          <w:b/>
          <w:lang w:eastAsia="cs-CZ"/>
        </w:rPr>
        <w:t>:</w:t>
      </w:r>
    </w:p>
    <w:p w14:paraId="74BB0E24" w14:textId="77777777" w:rsidR="00111DEC" w:rsidRPr="00111DEC" w:rsidRDefault="00111DEC" w:rsidP="00111DEC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111DEC">
        <w:rPr>
          <w:rFonts w:eastAsia="Times New Roman" w:cstheme="minorHAnsi"/>
          <w:b/>
          <w:lang w:eastAsia="cs-CZ"/>
        </w:rPr>
        <w:t>PS 31-14-09 (ŽST Jihlava město, kamerový systém</w:t>
      </w:r>
      <w:proofErr w:type="gramStart"/>
      <w:r w:rsidRPr="00111DEC">
        <w:rPr>
          <w:rFonts w:eastAsia="Times New Roman" w:cstheme="minorHAnsi"/>
          <w:b/>
          <w:lang w:eastAsia="cs-CZ"/>
        </w:rPr>
        <w:t>) :</w:t>
      </w:r>
      <w:proofErr w:type="gramEnd"/>
    </w:p>
    <w:p w14:paraId="471A64BA" w14:textId="77777777" w:rsidR="00111DEC" w:rsidRPr="00765380" w:rsidRDefault="00111DEC" w:rsidP="00111DEC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7ED8C214" w14:textId="77777777" w:rsidR="00111DEC" w:rsidRDefault="00111DEC" w:rsidP="00111DEC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765380">
        <w:rPr>
          <w:rFonts w:cstheme="minorHAnsi"/>
        </w:rPr>
        <w:t xml:space="preserve">Žádáme zadavatele </w:t>
      </w:r>
      <w:r>
        <w:rPr>
          <w:rFonts w:cstheme="minorHAnsi"/>
        </w:rPr>
        <w:t xml:space="preserve">o </w:t>
      </w:r>
      <w:r w:rsidRPr="00765380">
        <w:rPr>
          <w:rFonts w:cstheme="minorHAnsi"/>
        </w:rPr>
        <w:t>prověř</w:t>
      </w:r>
      <w:r>
        <w:rPr>
          <w:rFonts w:cstheme="minorHAnsi"/>
        </w:rPr>
        <w:t xml:space="preserve">ení položky </w:t>
      </w:r>
      <w:r w:rsidRPr="00765380">
        <w:rPr>
          <w:rFonts w:cstheme="minorHAnsi"/>
        </w:rPr>
        <w:t xml:space="preserve">č. 75 DATOVÁ INFRASTRUKTURA LAN, SWITCH ETHERNET </w:t>
      </w:r>
      <w:proofErr w:type="gramStart"/>
      <w:r w:rsidRPr="00765380">
        <w:rPr>
          <w:rFonts w:cstheme="minorHAnsi"/>
        </w:rPr>
        <w:t>L2 - 24X10</w:t>
      </w:r>
      <w:proofErr w:type="gramEnd"/>
      <w:r w:rsidRPr="00765380">
        <w:rPr>
          <w:rFonts w:cstheme="minorHAnsi"/>
        </w:rPr>
        <w:t>/100 (24XPOE) + 2XUPLINK. Vzhledem ke své velikosti bude problematické umístění v kamerové skříni, navíc tolik portů nebude potřeba. Standardní řešení jsou průmyslové switche do 12portů s podporou POE.</w:t>
      </w:r>
    </w:p>
    <w:p w14:paraId="19F8B16B" w14:textId="36D40536" w:rsidR="00111DEC" w:rsidRPr="00111DEC" w:rsidRDefault="00111DEC" w:rsidP="00111DEC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111DEC">
        <w:rPr>
          <w:rFonts w:cstheme="minorHAnsi"/>
        </w:rPr>
        <w:t>Žádáme zadavatele o doplnění výkazu výměr o položku 17411 ZÁSYP JAM A RÝH ZEMINOU SE ZHUTNĚNÍM</w:t>
      </w:r>
      <w:r w:rsidRPr="00111DEC">
        <w:rPr>
          <w:rFonts w:cstheme="minorHAnsi"/>
        </w:rPr>
        <w:tab/>
        <w:t>M3.</w:t>
      </w:r>
    </w:p>
    <w:p w14:paraId="364F0E83" w14:textId="77777777" w:rsidR="00111DEC" w:rsidRPr="00BD5319" w:rsidRDefault="00111DEC" w:rsidP="00111DE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EC9494" w14:textId="77777777" w:rsidR="00111DEC" w:rsidRDefault="00111DEC" w:rsidP="00111DE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C0CB534" w14:textId="790EA843" w:rsidR="00111DEC" w:rsidRPr="00546ECF" w:rsidRDefault="00E06F99" w:rsidP="00E06F99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546ECF">
        <w:rPr>
          <w:rFonts w:eastAsia="Calibri" w:cs="Times New Roman"/>
          <w:b/>
          <w:lang w:eastAsia="cs-CZ"/>
        </w:rPr>
        <w:t xml:space="preserve">Ano, souhlasíme s umístěním průmyslového switche do 12 </w:t>
      </w:r>
      <w:proofErr w:type="spellStart"/>
      <w:r w:rsidRPr="00546ECF">
        <w:rPr>
          <w:rFonts w:eastAsia="Calibri" w:cs="Times New Roman"/>
          <w:b/>
          <w:lang w:eastAsia="cs-CZ"/>
        </w:rPr>
        <w:t>PoE</w:t>
      </w:r>
      <w:proofErr w:type="spellEnd"/>
      <w:r w:rsidRPr="00546ECF">
        <w:rPr>
          <w:rFonts w:eastAsia="Calibri" w:cs="Times New Roman"/>
          <w:b/>
          <w:lang w:eastAsia="cs-CZ"/>
        </w:rPr>
        <w:t xml:space="preserve"> do technologické skříňky. </w:t>
      </w:r>
    </w:p>
    <w:p w14:paraId="5669B9E3" w14:textId="671D3D6C" w:rsidR="00E06F99" w:rsidRPr="00546ECF" w:rsidRDefault="005B3D51" w:rsidP="005B3D51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546ECF">
        <w:rPr>
          <w:rFonts w:eastAsia="Calibri" w:cs="Times New Roman"/>
          <w:b/>
          <w:lang w:eastAsia="cs-CZ"/>
        </w:rPr>
        <w:t>V SP byla doplněna položka č. 78, 17411,</w:t>
      </w:r>
      <w:r w:rsidRPr="00546ECF">
        <w:rPr>
          <w:rFonts w:eastAsia="Calibri" w:cs="Times New Roman"/>
          <w:b/>
          <w:lang w:eastAsia="cs-CZ"/>
        </w:rPr>
        <w:tab/>
        <w:t>ZÁSYP JAM A RÝH ZEMINOU SE ZHUTNĚNÍM s celkovým množstvím 61,5 M3.</w:t>
      </w: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37D66A6" w14:textId="77777777" w:rsidR="00111DEC" w:rsidRPr="00BD5319" w:rsidRDefault="00111DEC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6353B3D" w14:textId="42ED38B7" w:rsidR="00664163" w:rsidRDefault="00664163" w:rsidP="00546EC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546ECF">
        <w:rPr>
          <w:rFonts w:eastAsia="Times New Roman" w:cs="Times New Roman"/>
          <w:lang w:eastAsia="cs-CZ"/>
        </w:rPr>
        <w:t>10. 5. 2024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546ECF">
        <w:rPr>
          <w:rFonts w:eastAsia="Times New Roman" w:cs="Times New Roman"/>
          <w:lang w:eastAsia="cs-CZ"/>
        </w:rPr>
        <w:t>13. 5. 2024</w:t>
      </w:r>
      <w:r w:rsidRPr="00C87717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4A6C6CC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546ECF" w:rsidRPr="00546ECF">
        <w:rPr>
          <w:rFonts w:eastAsia="Times New Roman" w:cs="Times New Roman"/>
          <w:b/>
          <w:bCs/>
          <w:lang w:eastAsia="cs-CZ"/>
        </w:rPr>
        <w:t>10.05.2024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546ECF">
        <w:rPr>
          <w:rFonts w:eastAsia="Times New Roman" w:cs="Times New Roman"/>
          <w:b/>
          <w:bCs/>
          <w:color w:val="000000" w:themeColor="text1"/>
          <w:lang w:eastAsia="cs-CZ"/>
        </w:rPr>
        <w:t>13.05.2024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BA39E1" w14:textId="77777777" w:rsidR="00BD7962" w:rsidRPr="00BD796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7962">
        <w:rPr>
          <w:rFonts w:eastAsia="Calibri" w:cs="Times New Roman"/>
          <w:b/>
          <w:bCs/>
          <w:lang w:eastAsia="cs-CZ"/>
        </w:rPr>
        <w:t>Příloha:</w:t>
      </w:r>
    </w:p>
    <w:p w14:paraId="08C993DC" w14:textId="77777777" w:rsidR="00BD7962" w:rsidRDefault="00BD796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7962">
        <w:rPr>
          <w:rFonts w:eastAsia="Calibri" w:cs="Times New Roman"/>
          <w:b/>
          <w:bCs/>
          <w:lang w:eastAsia="cs-CZ"/>
        </w:rPr>
        <w:t xml:space="preserve">01.3.02 MM </w:t>
      </w:r>
      <w:proofErr w:type="spellStart"/>
      <w:r w:rsidRPr="00BD7962">
        <w:rPr>
          <w:rFonts w:eastAsia="Calibri" w:cs="Times New Roman"/>
          <w:b/>
          <w:bCs/>
          <w:lang w:eastAsia="cs-CZ"/>
        </w:rPr>
        <w:t>Jihlavy_Závazné</w:t>
      </w:r>
      <w:proofErr w:type="spellEnd"/>
      <w:r w:rsidRPr="00BD7962">
        <w:rPr>
          <w:rFonts w:eastAsia="Calibri" w:cs="Times New Roman"/>
          <w:b/>
          <w:bCs/>
          <w:lang w:eastAsia="cs-CZ"/>
        </w:rPr>
        <w:t xml:space="preserve"> stanovisko kácení+VKP_15.10.2020</w:t>
      </w:r>
    </w:p>
    <w:p w14:paraId="35D7DDE8" w14:textId="0774BA5E" w:rsidR="00664163" w:rsidRPr="00BD5319" w:rsidRDefault="00BD7962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7962">
        <w:rPr>
          <w:rFonts w:eastAsia="Calibri" w:cs="Times New Roman"/>
          <w:b/>
          <w:bCs/>
          <w:lang w:eastAsia="cs-CZ"/>
        </w:rPr>
        <w:t xml:space="preserve">01.3.04.2 OÚ </w:t>
      </w:r>
      <w:proofErr w:type="spellStart"/>
      <w:r w:rsidRPr="00BD7962">
        <w:rPr>
          <w:rFonts w:eastAsia="Calibri" w:cs="Times New Roman"/>
          <w:b/>
          <w:bCs/>
          <w:lang w:eastAsia="cs-CZ"/>
        </w:rPr>
        <w:t>Rantířov_Závazné</w:t>
      </w:r>
      <w:proofErr w:type="spellEnd"/>
      <w:r w:rsidRPr="00BD7962">
        <w:rPr>
          <w:rFonts w:eastAsia="Calibri" w:cs="Times New Roman"/>
          <w:b/>
          <w:bCs/>
          <w:lang w:eastAsia="cs-CZ"/>
        </w:rPr>
        <w:t xml:space="preserve"> stanovisko kácení_31.7.2020</w:t>
      </w:r>
      <w:r w:rsidR="00664163" w:rsidRPr="00BD5319">
        <w:rPr>
          <w:rFonts w:eastAsia="Calibri" w:cs="Times New Roman"/>
          <w:b/>
          <w:bCs/>
          <w:lang w:eastAsia="cs-CZ"/>
        </w:rPr>
        <w:t xml:space="preserve"> </w:t>
      </w:r>
      <w:r w:rsidR="00664163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64163"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664163" w:rsidRPr="00BD5319">
        <w:rPr>
          <w:rFonts w:eastAsia="Calibri" w:cs="Times New Roman"/>
          <w:bCs/>
          <w:lang w:eastAsia="cs-CZ"/>
        </w:rPr>
      </w:r>
      <w:r w:rsidR="00664163" w:rsidRPr="00BD5319">
        <w:rPr>
          <w:rFonts w:eastAsia="Calibri" w:cs="Times New Roman"/>
          <w:bCs/>
          <w:lang w:eastAsia="cs-CZ"/>
        </w:rPr>
        <w:fldChar w:fldCharType="separate"/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t> </w:t>
      </w:r>
      <w:r w:rsidR="00664163"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259B6B7B" w:rsidR="00664163" w:rsidRPr="00BD7962" w:rsidRDefault="00BD7962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D7962">
        <w:rPr>
          <w:rFonts w:eastAsia="Calibri" w:cs="Times New Roman"/>
          <w:b/>
          <w:bCs/>
          <w:lang w:eastAsia="cs-CZ"/>
        </w:rPr>
        <w:t>XDC_Jihlava_mesto_zm04_20240418</w:t>
      </w:r>
    </w:p>
    <w:p w14:paraId="341D1263" w14:textId="373BC225" w:rsidR="00BD7962" w:rsidRPr="00BD7962" w:rsidRDefault="00BD7962" w:rsidP="0066416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D7962">
        <w:rPr>
          <w:rFonts w:eastAsia="Calibri" w:cs="Times New Roman"/>
          <w:b/>
          <w:bCs/>
          <w:lang w:eastAsia="cs-CZ"/>
        </w:rPr>
        <w:t>XLS_Jihlava_mesto_zm04_20240418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8AC318" w14:textId="77777777" w:rsidR="00BD7962" w:rsidRDefault="00BD796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028152" w14:textId="77777777" w:rsidR="00BD7962" w:rsidRDefault="00BD796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FBEABF" w14:textId="77777777" w:rsidR="00BD7962" w:rsidRDefault="00BD796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F36BD9" w14:textId="77777777" w:rsidR="00BD7962" w:rsidRDefault="00BD796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C69912E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46ECF">
        <w:rPr>
          <w:rFonts w:eastAsia="Calibri" w:cs="Times New Roman"/>
          <w:lang w:eastAsia="cs-CZ"/>
        </w:rPr>
        <w:t>V 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lang w:eastAsia="cs-CZ"/>
        </w:rPr>
      </w:pPr>
    </w:p>
    <w:p w14:paraId="1BA7BF25" w14:textId="77777777" w:rsidR="00BD7962" w:rsidRDefault="00BD796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4E4A75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A5151" w14:textId="77777777" w:rsidR="004E4A75" w:rsidRDefault="004E4A75" w:rsidP="00962258">
      <w:pPr>
        <w:spacing w:after="0" w:line="240" w:lineRule="auto"/>
      </w:pPr>
      <w:r>
        <w:separator/>
      </w:r>
    </w:p>
  </w:endnote>
  <w:endnote w:type="continuationSeparator" w:id="0">
    <w:p w14:paraId="30B37E1D" w14:textId="77777777" w:rsidR="004E4A75" w:rsidRDefault="004E4A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0AC5BA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D5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D5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B80BE2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3D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3D5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D6706" w14:textId="77777777" w:rsidR="004E4A75" w:rsidRDefault="004E4A75" w:rsidP="00962258">
      <w:pPr>
        <w:spacing w:after="0" w:line="240" w:lineRule="auto"/>
      </w:pPr>
      <w:r>
        <w:separator/>
      </w:r>
    </w:p>
  </w:footnote>
  <w:footnote w:type="continuationSeparator" w:id="0">
    <w:p w14:paraId="622FB516" w14:textId="77777777" w:rsidR="004E4A75" w:rsidRDefault="004E4A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A65468"/>
    <w:multiLevelType w:val="hybridMultilevel"/>
    <w:tmpl w:val="2A763784"/>
    <w:lvl w:ilvl="0" w:tplc="3126EC1A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2" w:hanging="360"/>
      </w:pPr>
    </w:lvl>
    <w:lvl w:ilvl="2" w:tplc="0405001B" w:tentative="1">
      <w:start w:val="1"/>
      <w:numFmt w:val="lowerRoman"/>
      <w:lvlText w:val="%3."/>
      <w:lvlJc w:val="right"/>
      <w:pPr>
        <w:ind w:left="3372" w:hanging="180"/>
      </w:pPr>
    </w:lvl>
    <w:lvl w:ilvl="3" w:tplc="0405000F" w:tentative="1">
      <w:start w:val="1"/>
      <w:numFmt w:val="decimal"/>
      <w:lvlText w:val="%4."/>
      <w:lvlJc w:val="left"/>
      <w:pPr>
        <w:ind w:left="4092" w:hanging="360"/>
      </w:pPr>
    </w:lvl>
    <w:lvl w:ilvl="4" w:tplc="04050019" w:tentative="1">
      <w:start w:val="1"/>
      <w:numFmt w:val="lowerLetter"/>
      <w:lvlText w:val="%5."/>
      <w:lvlJc w:val="left"/>
      <w:pPr>
        <w:ind w:left="4812" w:hanging="360"/>
      </w:pPr>
    </w:lvl>
    <w:lvl w:ilvl="5" w:tplc="0405001B" w:tentative="1">
      <w:start w:val="1"/>
      <w:numFmt w:val="lowerRoman"/>
      <w:lvlText w:val="%6."/>
      <w:lvlJc w:val="right"/>
      <w:pPr>
        <w:ind w:left="5532" w:hanging="180"/>
      </w:pPr>
    </w:lvl>
    <w:lvl w:ilvl="6" w:tplc="0405000F" w:tentative="1">
      <w:start w:val="1"/>
      <w:numFmt w:val="decimal"/>
      <w:lvlText w:val="%7."/>
      <w:lvlJc w:val="left"/>
      <w:pPr>
        <w:ind w:left="6252" w:hanging="360"/>
      </w:pPr>
    </w:lvl>
    <w:lvl w:ilvl="7" w:tplc="04050019" w:tentative="1">
      <w:start w:val="1"/>
      <w:numFmt w:val="lowerLetter"/>
      <w:lvlText w:val="%8."/>
      <w:lvlJc w:val="left"/>
      <w:pPr>
        <w:ind w:left="6972" w:hanging="360"/>
      </w:pPr>
    </w:lvl>
    <w:lvl w:ilvl="8" w:tplc="040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E485F67"/>
    <w:multiLevelType w:val="hybridMultilevel"/>
    <w:tmpl w:val="314EC908"/>
    <w:lvl w:ilvl="0" w:tplc="B114C9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E4560"/>
    <w:multiLevelType w:val="hybridMultilevel"/>
    <w:tmpl w:val="3802F3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95307062">
    <w:abstractNumId w:val="3"/>
  </w:num>
  <w:num w:numId="2" w16cid:durableId="454905525">
    <w:abstractNumId w:val="2"/>
  </w:num>
  <w:num w:numId="3" w16cid:durableId="842474588">
    <w:abstractNumId w:val="4"/>
  </w:num>
  <w:num w:numId="4" w16cid:durableId="1003820098">
    <w:abstractNumId w:val="9"/>
  </w:num>
  <w:num w:numId="5" w16cid:durableId="419638986">
    <w:abstractNumId w:val="0"/>
  </w:num>
  <w:num w:numId="6" w16cid:durableId="768740284">
    <w:abstractNumId w:val="6"/>
  </w:num>
  <w:num w:numId="7" w16cid:durableId="1876694899">
    <w:abstractNumId w:val="5"/>
  </w:num>
  <w:num w:numId="8" w16cid:durableId="1892883655">
    <w:abstractNumId w:val="1"/>
  </w:num>
  <w:num w:numId="9" w16cid:durableId="2139057977">
    <w:abstractNumId w:val="7"/>
  </w:num>
  <w:num w:numId="10" w16cid:durableId="6969199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F1898"/>
    <w:rsid w:val="00111DEC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6D39"/>
    <w:rsid w:val="002C31BF"/>
    <w:rsid w:val="002E0CD7"/>
    <w:rsid w:val="002F026B"/>
    <w:rsid w:val="00326E88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5AD7"/>
    <w:rsid w:val="00486107"/>
    <w:rsid w:val="00491827"/>
    <w:rsid w:val="004926B0"/>
    <w:rsid w:val="004A0F75"/>
    <w:rsid w:val="004A7C69"/>
    <w:rsid w:val="004C4399"/>
    <w:rsid w:val="004C69ED"/>
    <w:rsid w:val="004C787C"/>
    <w:rsid w:val="004E4A75"/>
    <w:rsid w:val="004F4B9B"/>
    <w:rsid w:val="00501654"/>
    <w:rsid w:val="00511AB9"/>
    <w:rsid w:val="00523EA7"/>
    <w:rsid w:val="00542527"/>
    <w:rsid w:val="00546ECF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D51"/>
    <w:rsid w:val="005B5EE9"/>
    <w:rsid w:val="006104F6"/>
    <w:rsid w:val="0061068E"/>
    <w:rsid w:val="00660AD3"/>
    <w:rsid w:val="00664163"/>
    <w:rsid w:val="00687469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C244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8EE"/>
    <w:rsid w:val="00B75EE1"/>
    <w:rsid w:val="00B77481"/>
    <w:rsid w:val="00B8518B"/>
    <w:rsid w:val="00BB3740"/>
    <w:rsid w:val="00BD5319"/>
    <w:rsid w:val="00BD7962"/>
    <w:rsid w:val="00BD7E91"/>
    <w:rsid w:val="00BF374D"/>
    <w:rsid w:val="00BF6D48"/>
    <w:rsid w:val="00C02D0A"/>
    <w:rsid w:val="00C03A6E"/>
    <w:rsid w:val="00C1059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6F99"/>
    <w:rsid w:val="00E10710"/>
    <w:rsid w:val="00E4169E"/>
    <w:rsid w:val="00E824B8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293A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1DE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7EBE151-54AD-40CD-811A-E87FD51C96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55</TotalTime>
  <Pages>2</Pages>
  <Words>537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15</cp:revision>
  <cp:lastPrinted>2019-02-22T13:28:00Z</cp:lastPrinted>
  <dcterms:created xsi:type="dcterms:W3CDTF">2024-03-18T11:22:00Z</dcterms:created>
  <dcterms:modified xsi:type="dcterms:W3CDTF">2024-04-18T05:58:00Z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